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DE" w:rsidRDefault="00C628D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628DE" w:rsidRDefault="00C628DE">
      <w:pPr>
        <w:pStyle w:val="ConsPlusNormal"/>
        <w:jc w:val="both"/>
        <w:outlineLvl w:val="0"/>
      </w:pPr>
    </w:p>
    <w:p w:rsidR="00C628DE" w:rsidRDefault="00C628DE">
      <w:pPr>
        <w:pStyle w:val="ConsPlusNormal"/>
        <w:outlineLvl w:val="0"/>
      </w:pPr>
      <w:r>
        <w:t>Зарегистрировано в Минюсте России 22 сентября 2022 г. N 70195</w:t>
      </w:r>
    </w:p>
    <w:p w:rsidR="00C628DE" w:rsidRDefault="00C628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jc w:val="center"/>
      </w:pPr>
      <w:r>
        <w:t>МИНИСТЕРСТВО ПРОСВЕЩЕНИЯ РОССИЙСКОЙ ФЕДЕРАЦИИ</w:t>
      </w:r>
    </w:p>
    <w:p w:rsidR="00C628DE" w:rsidRDefault="00C628DE">
      <w:pPr>
        <w:pStyle w:val="ConsPlusTitle"/>
        <w:jc w:val="center"/>
      </w:pPr>
    </w:p>
    <w:p w:rsidR="00C628DE" w:rsidRDefault="00C628DE">
      <w:pPr>
        <w:pStyle w:val="ConsPlusTitle"/>
        <w:jc w:val="center"/>
      </w:pPr>
      <w:r>
        <w:t>ПРИКАЗ</w:t>
      </w:r>
    </w:p>
    <w:p w:rsidR="00C628DE" w:rsidRDefault="00C628DE">
      <w:pPr>
        <w:pStyle w:val="ConsPlusTitle"/>
        <w:jc w:val="center"/>
      </w:pPr>
      <w:r>
        <w:t>от 17 августа 2022 г. N 743</w:t>
      </w:r>
    </w:p>
    <w:p w:rsidR="00C628DE" w:rsidRDefault="00C628DE">
      <w:pPr>
        <w:pStyle w:val="ConsPlusTitle"/>
        <w:jc w:val="center"/>
      </w:pPr>
    </w:p>
    <w:p w:rsidR="00C628DE" w:rsidRDefault="00C628DE">
      <w:pPr>
        <w:pStyle w:val="ConsPlusTitle"/>
        <w:jc w:val="center"/>
      </w:pPr>
      <w:r>
        <w:t>ОБ УТВЕРЖДЕНИИ</w:t>
      </w:r>
    </w:p>
    <w:p w:rsidR="00C628DE" w:rsidRDefault="00C628D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628DE" w:rsidRDefault="00C628DE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C628DE" w:rsidRDefault="00C628DE">
      <w:pPr>
        <w:pStyle w:val="ConsPlusTitle"/>
        <w:jc w:val="center"/>
      </w:pPr>
      <w:r>
        <w:t>44.02.01 ДОШКОЛЬНОЕ ОБРАЗОВАНИЕ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>
        <w:t xml:space="preserve"> 434 (Собрание законодательства Российской Федерации, 2019, N 16, ст. 1942), приказываю: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44.02.01 Дошкольное образование (далее - стандарт).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44.02.01</w:t>
        </w:r>
      </w:hyperlink>
      <w:r>
        <w:t xml:space="preserve"> Дошкольное образование, утвержденным приказом Министерства образования и науки Российской Федерации от 27 октября 2014 г. N 1351 (зарегистрирован Министерством юстиции Российской Федерации 24 ноября 2014 г., регистрационный N 34898), с изменениями, внесенными приказами Министерства образования и науки Российской Федерации от 25 марта 2015 г</w:t>
      </w:r>
      <w:proofErr w:type="gramEnd"/>
      <w:r>
        <w:t>. N 272 (зарегистрирован Министерством юстиции Российской Федерации 23 апреля 2015 г., регистрационный N 37021) 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C628DE" w:rsidRDefault="00C628DE">
      <w:pPr>
        <w:pStyle w:val="ConsPlusNormal"/>
        <w:jc w:val="right"/>
      </w:pPr>
      <w:r>
        <w:t>А.В.НИКОЛАЕВ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right"/>
        <w:outlineLvl w:val="0"/>
      </w:pPr>
      <w:r>
        <w:t>Приложение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right"/>
      </w:pPr>
      <w:r>
        <w:t>Утвержден</w:t>
      </w:r>
    </w:p>
    <w:p w:rsidR="00C628DE" w:rsidRDefault="00C628DE">
      <w:pPr>
        <w:pStyle w:val="ConsPlusNormal"/>
        <w:jc w:val="right"/>
      </w:pPr>
      <w:r>
        <w:t>приказом Министерства просвещения</w:t>
      </w:r>
    </w:p>
    <w:p w:rsidR="00C628DE" w:rsidRDefault="00C628DE">
      <w:pPr>
        <w:pStyle w:val="ConsPlusNormal"/>
        <w:jc w:val="right"/>
      </w:pPr>
      <w:r>
        <w:t>Российской Федерации</w:t>
      </w:r>
    </w:p>
    <w:p w:rsidR="00C628DE" w:rsidRDefault="00C628DE">
      <w:pPr>
        <w:pStyle w:val="ConsPlusNormal"/>
        <w:jc w:val="right"/>
      </w:pPr>
      <w:r>
        <w:t>от 17 августа 2022 г. N 743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C628DE" w:rsidRDefault="00C628DE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C628DE" w:rsidRDefault="00C628DE">
      <w:pPr>
        <w:pStyle w:val="ConsPlusTitle"/>
        <w:jc w:val="center"/>
      </w:pPr>
      <w:r>
        <w:t>44.02.01 ДОШКОЛЬНОЕ ОБРАЗОВАНИЕ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jc w:val="center"/>
        <w:outlineLvl w:val="1"/>
      </w:pPr>
      <w:r>
        <w:t>I. ОБЩИЕ ПОЛОЖЕНИЯ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bookmarkStart w:id="1" w:name="P40"/>
      <w:bookmarkEnd w:id="1"/>
      <w:r>
        <w:t xml:space="preserve">1.1. </w:t>
      </w:r>
      <w:proofErr w:type="gramStart"/>
      <w: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>
          <w:rPr>
            <w:color w:val="0000FF"/>
          </w:rPr>
          <w:t>44.02.01</w:t>
        </w:r>
      </w:hyperlink>
      <w:r>
        <w:t xml:space="preserve"> Дошкольное образование (далее соответственно - ФГОС СПО, образовательная программа, специальность) в соответствии с квалификацией специалиста среднего звена "воспитатель детей дошкольного возраста"/"воспитатель детей дошкольного возраста в полилингвальной образовательной среде" &lt;1&gt;.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1.7. </w:t>
      </w:r>
      <w:proofErr w:type="gramStart"/>
      <w:r>
        <w:t xml:space="preserve"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</w:t>
      </w:r>
      <w:r>
        <w:lastRenderedPageBreak/>
        <w:t>работы &lt;3&gt;.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Статья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на базе среднего общего образования - 2 года 10 месяцев;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на базе основного общего образования - 3 года 10 месяцев.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1.10.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C628DE" w:rsidRDefault="00C628DE">
      <w:pPr>
        <w:pStyle w:val="ConsPlusNormal"/>
        <w:spacing w:before="200"/>
        <w:ind w:firstLine="540"/>
        <w:jc w:val="both"/>
      </w:pPr>
      <w:bookmarkStart w:id="3" w:name="P69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01</w:t>
        </w:r>
      </w:hyperlink>
      <w:r>
        <w:t xml:space="preserve"> Образование и наука &lt;5&gt;.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 xml:space="preserve">&lt;5&gt; </w:t>
      </w:r>
      <w:hyperlink r:id="rId1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1.14. При разработке образовательной программы организация устанавливает </w:t>
      </w:r>
      <w:r>
        <w:lastRenderedPageBreak/>
        <w:t>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5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дисциплины (модули);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практику;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государственную итоговую аттестацию.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right"/>
      </w:pPr>
      <w:r>
        <w:t>Таблица N 1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center"/>
      </w:pPr>
      <w:bookmarkStart w:id="4" w:name="P85"/>
      <w:bookmarkEnd w:id="4"/>
      <w:r>
        <w:t>Структура и объем образовательной программы</w:t>
      </w:r>
    </w:p>
    <w:p w:rsidR="00C628DE" w:rsidRDefault="00C628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948"/>
        <w:gridCol w:w="3004"/>
      </w:tblGrid>
      <w:tr w:rsidR="00C628DE">
        <w:tc>
          <w:tcPr>
            <w:tcW w:w="3118" w:type="dxa"/>
          </w:tcPr>
          <w:p w:rsidR="00C628DE" w:rsidRDefault="00C628DE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2948" w:type="dxa"/>
          </w:tcPr>
          <w:p w:rsidR="00C628DE" w:rsidRDefault="00C628DE">
            <w:pPr>
              <w:pStyle w:val="ConsPlusNormal"/>
              <w:jc w:val="center"/>
            </w:pPr>
            <w:r>
              <w:t>Объем образовательной программы, квалификация "Воспитатель детей дошкольного возраста", в академических часах</w:t>
            </w:r>
          </w:p>
        </w:tc>
        <w:tc>
          <w:tcPr>
            <w:tcW w:w="3004" w:type="dxa"/>
          </w:tcPr>
          <w:p w:rsidR="00C628DE" w:rsidRDefault="00C628DE">
            <w:pPr>
              <w:pStyle w:val="ConsPlusNormal"/>
              <w:jc w:val="center"/>
            </w:pPr>
            <w:r>
              <w:t>Объем образовательной программы, квалификация "Воспитатель детей дошкольного возраста в полилингвальной образовательной среде" в академических часах</w:t>
            </w:r>
          </w:p>
        </w:tc>
      </w:tr>
      <w:tr w:rsidR="00C628DE">
        <w:tc>
          <w:tcPr>
            <w:tcW w:w="3118" w:type="dxa"/>
          </w:tcPr>
          <w:p w:rsidR="00C628DE" w:rsidRDefault="00C628DE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948" w:type="dxa"/>
          </w:tcPr>
          <w:p w:rsidR="00C628DE" w:rsidRDefault="00C628DE">
            <w:pPr>
              <w:pStyle w:val="ConsPlusNormal"/>
              <w:jc w:val="center"/>
            </w:pPr>
            <w:r>
              <w:t>Не менее 2052</w:t>
            </w:r>
          </w:p>
        </w:tc>
        <w:tc>
          <w:tcPr>
            <w:tcW w:w="3004" w:type="dxa"/>
          </w:tcPr>
          <w:p w:rsidR="00C628DE" w:rsidRDefault="00C628DE">
            <w:pPr>
              <w:pStyle w:val="ConsPlusNormal"/>
              <w:jc w:val="center"/>
            </w:pPr>
            <w:r>
              <w:t>Не менее 2340</w:t>
            </w:r>
          </w:p>
        </w:tc>
      </w:tr>
      <w:tr w:rsidR="00C628DE">
        <w:tc>
          <w:tcPr>
            <w:tcW w:w="3118" w:type="dxa"/>
          </w:tcPr>
          <w:p w:rsidR="00C628DE" w:rsidRDefault="00C628DE">
            <w:pPr>
              <w:pStyle w:val="ConsPlusNormal"/>
            </w:pPr>
            <w:r>
              <w:t>Практика</w:t>
            </w:r>
          </w:p>
        </w:tc>
        <w:tc>
          <w:tcPr>
            <w:tcW w:w="2948" w:type="dxa"/>
          </w:tcPr>
          <w:p w:rsidR="00C628DE" w:rsidRDefault="00C628DE">
            <w:pPr>
              <w:pStyle w:val="ConsPlusNormal"/>
              <w:jc w:val="center"/>
            </w:pPr>
            <w:r>
              <w:t>Не менее 900</w:t>
            </w:r>
          </w:p>
        </w:tc>
        <w:tc>
          <w:tcPr>
            <w:tcW w:w="3004" w:type="dxa"/>
          </w:tcPr>
          <w:p w:rsidR="00C628DE" w:rsidRDefault="00C628DE">
            <w:pPr>
              <w:pStyle w:val="ConsPlusNormal"/>
              <w:jc w:val="center"/>
            </w:pPr>
            <w:r>
              <w:t>Не менее 1044</w:t>
            </w:r>
          </w:p>
        </w:tc>
      </w:tr>
      <w:tr w:rsidR="00C628DE">
        <w:tc>
          <w:tcPr>
            <w:tcW w:w="3118" w:type="dxa"/>
          </w:tcPr>
          <w:p w:rsidR="00C628DE" w:rsidRDefault="00C628D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948" w:type="dxa"/>
          </w:tcPr>
          <w:p w:rsidR="00C628DE" w:rsidRDefault="00C628D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3004" w:type="dxa"/>
          </w:tcPr>
          <w:p w:rsidR="00C628DE" w:rsidRDefault="00C628DE">
            <w:pPr>
              <w:pStyle w:val="ConsPlusNormal"/>
              <w:jc w:val="center"/>
            </w:pPr>
            <w:r>
              <w:t>216</w:t>
            </w:r>
          </w:p>
        </w:tc>
      </w:tr>
      <w:tr w:rsidR="00C628DE">
        <w:tc>
          <w:tcPr>
            <w:tcW w:w="9070" w:type="dxa"/>
            <w:gridSpan w:val="3"/>
          </w:tcPr>
          <w:p w:rsidR="00C628DE" w:rsidRDefault="00C628DE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C628DE">
        <w:tc>
          <w:tcPr>
            <w:tcW w:w="3118" w:type="dxa"/>
          </w:tcPr>
          <w:p w:rsidR="00C628DE" w:rsidRDefault="00C628DE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2948" w:type="dxa"/>
          </w:tcPr>
          <w:p w:rsidR="00C628DE" w:rsidRDefault="00C628DE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3004" w:type="dxa"/>
          </w:tcPr>
          <w:p w:rsidR="00C628DE" w:rsidRDefault="00C628DE">
            <w:pPr>
              <w:pStyle w:val="ConsPlusNormal"/>
              <w:jc w:val="center"/>
            </w:pPr>
            <w:r>
              <w:t>4464</w:t>
            </w:r>
          </w:p>
        </w:tc>
      </w:tr>
      <w:tr w:rsidR="00C628DE">
        <w:tc>
          <w:tcPr>
            <w:tcW w:w="3118" w:type="dxa"/>
          </w:tcPr>
          <w:p w:rsidR="00C628DE" w:rsidRDefault="00C628DE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948" w:type="dxa"/>
          </w:tcPr>
          <w:p w:rsidR="00C628DE" w:rsidRDefault="00C628DE">
            <w:pPr>
              <w:pStyle w:val="ConsPlusNormal"/>
              <w:jc w:val="center"/>
            </w:pPr>
            <w:r>
              <w:t>5940</w:t>
            </w:r>
          </w:p>
        </w:tc>
        <w:tc>
          <w:tcPr>
            <w:tcW w:w="3004" w:type="dxa"/>
          </w:tcPr>
          <w:p w:rsidR="00C628DE" w:rsidRDefault="00C628DE">
            <w:pPr>
              <w:pStyle w:val="ConsPlusNormal"/>
              <w:jc w:val="center"/>
            </w:pPr>
            <w:r>
              <w:t>5940</w:t>
            </w:r>
          </w:p>
        </w:tc>
      </w:tr>
    </w:tbl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социально-гуманитарный цикл;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общепрофессиональный цикл;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профессиональный цикл.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6">
        <w:r>
          <w:rPr>
            <w:color w:val="0000FF"/>
          </w:rPr>
          <w:t>главой III</w:t>
        </w:r>
      </w:hyperlink>
      <w:r>
        <w:t xml:space="preserve"> ФГОС СПО. </w:t>
      </w:r>
      <w:proofErr w:type="gramStart"/>
      <w: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 по квалификации "Воспитатель детей дошкольного возраста", и не более 80 процентов от общего объема времени, отведенного на освоение образовательной программы по квалификации </w:t>
      </w:r>
      <w:r>
        <w:lastRenderedPageBreak/>
        <w:t>"Воспитатель детей дошкольного возраста в полилингвальной образовательной среде".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по квалификации "Воспитатель детей дошкольного возраста" и не менее 20 процентов от общего объема времени по квалификации "Воспитатель детей дошкольного возраста в полилингвальной образовательной среде". Вариативная часть образовательной программы дает возможность дальнейшего развития общих и профессиональных компетенций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C628DE" w:rsidRDefault="00C628DE">
      <w:pPr>
        <w:pStyle w:val="ConsPlusNormal"/>
        <w:spacing w:before="200"/>
        <w:ind w:firstLine="540"/>
        <w:jc w:val="both"/>
      </w:pPr>
      <w:bookmarkStart w:id="5" w:name="P114"/>
      <w:bookmarkEnd w:id="5"/>
      <w:r>
        <w:t>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</w:t>
      </w:r>
    </w:p>
    <w:p w:rsidR="00C628DE" w:rsidRDefault="00C628DE">
      <w:pPr>
        <w:pStyle w:val="ConsPlusNormal"/>
        <w:spacing w:before="200"/>
        <w:ind w:firstLine="540"/>
        <w:jc w:val="both"/>
      </w:pPr>
      <w:bookmarkStart w:id="6" w:name="P115"/>
      <w:bookmarkEnd w:id="6"/>
      <w:r>
        <w:t>а) для квалификации "воспитатель детей дошкольного возраста":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мероприятий, направленных на укрепление здоровья и физическое развитие детей раннего и дошкольного возраста;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различных видов деятельности детей в дошкольной образовательной организации;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организация процесса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дошкольного образования;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воспитательного процесса детей раннего и дошкольного возраста в дошкольной образовательной организации (далее - ДОО);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взаимодействия с родителями (законными представителями) детей и сотрудниками ДОО по вопросам развития и образования детей;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хореографии, изобразительное искусство, конструктивно-модельная деятельность) (по выбору);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процесса разработки и реализации парциальной образовательной программы в области физического развития (по выбору);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образовательного процесса в группах детей раннего возраста (по выбору).</w:t>
      </w:r>
    </w:p>
    <w:p w:rsidR="00C628DE" w:rsidRDefault="00C628DE">
      <w:pPr>
        <w:pStyle w:val="ConsPlusNormal"/>
        <w:spacing w:before="200"/>
        <w:ind w:firstLine="540"/>
        <w:jc w:val="both"/>
      </w:pPr>
      <w:bookmarkStart w:id="7" w:name="P124"/>
      <w:bookmarkEnd w:id="7"/>
      <w:r>
        <w:t>б) для квалификации "воспитатель детей дошкольного возраста в полилингвальной образовательной среде":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мероприятий, направленных на укрепление здоровья и физическое развитие детей раннего и дошкольного возраста;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различных видов деятельности детей в дошкольной образовательной организации на государственном языке (государственном языке Российской Федерации, государственном языке республики в составе Российской Федерации);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организация процесса </w:t>
      </w:r>
      <w:proofErr w:type="gramStart"/>
      <w:r>
        <w:t>обучения по</w:t>
      </w:r>
      <w:proofErr w:type="gramEnd"/>
      <w:r>
        <w:t xml:space="preserve"> образовательным программам дошкольного образования и парциальным программам, направленным на освоение государственного языка (государственного языка Российской Федерации, государственного языка республики в составе Российской Федерации) детьми раннего и дошкольного возраста;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воспитательного процесса детей раннего и дошкольного возраста в дошкольной образовательной организации;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организация взаимодействия с родителями (законными представителями) детей и сотрудниками ДОО по вопросам развития и образования детей.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lastRenderedPageBreak/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4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"Русский язык и культура профессиональной коммуникации педагога", "Основы педагогики", "Основы психологии", "Возрастная анатомия, физиология и гигиена", "Проектная и исследовательская деятельность в профессиональной сфере", "Информатика и информационно-коммуникационные технологии в профессиональной деятельности", "Основы обучения лиц с особыми образовательными потребностями", "Основы возрастной и педагогической психологии", "Детская психология", "Дошкольная педагогика".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Для квалификации "Воспитатель детей дошкольного возраста в полилингвальной образовательной среде" дополнительно: </w:t>
      </w:r>
      <w:proofErr w:type="gramStart"/>
      <w:r>
        <w:t>"Практикум по фонетике (иностранного) языка"; "Практикум по грамматике (иностранного) языка"; "Практический курс (иностранного) языка", "Детская художественная литература с практикумом выразительному чтению"; "Русский (Родной) язык и культура профессиональной коммуникации".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4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образовательной организацией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Рекомендуемый объем профессионального модуля составляет не менее 4 зачетных единиц.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lastRenderedPageBreak/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выбранной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jc w:val="center"/>
        <w:outlineLvl w:val="1"/>
      </w:pPr>
      <w:bookmarkStart w:id="8" w:name="P146"/>
      <w:bookmarkEnd w:id="8"/>
      <w:r>
        <w:t>III. ТРЕБОВАНИЯ К РЕЗУЛЬТАТАМ ОСВОЕНИЯ</w:t>
      </w:r>
    </w:p>
    <w:p w:rsidR="00C628DE" w:rsidRDefault="00C628DE">
      <w:pPr>
        <w:pStyle w:val="ConsPlusTitle"/>
        <w:jc w:val="center"/>
      </w:pPr>
      <w:r>
        <w:t>ОБРАЗОВАТЕЛЬНОЙ ПРОГРАММЫ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3.3. Выпускник, освоивший образовательную программу по квалификации "Воспитатель детей дошкольного возраста", должен обладать профессиональными компетенциями (далее - ПК), соответствующими видам деятельности (таблица N 2), предусмотренными </w:t>
      </w:r>
      <w:hyperlink w:anchor="P115">
        <w:r>
          <w:rPr>
            <w:color w:val="0000FF"/>
          </w:rPr>
          <w:t>подпунктом "а" пункта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ПООП: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right"/>
      </w:pPr>
      <w:r>
        <w:t>Таблица N 2</w:t>
      </w:r>
    </w:p>
    <w:p w:rsidR="00C628DE" w:rsidRDefault="00C628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C628DE">
        <w:tc>
          <w:tcPr>
            <w:tcW w:w="2835" w:type="dxa"/>
          </w:tcPr>
          <w:p w:rsidR="00C628DE" w:rsidRDefault="00C628DE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center"/>
            </w:pPr>
            <w:r>
              <w:t>2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lastRenderedPageBreak/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  <w:p w:rsidR="00C628DE" w:rsidRDefault="00C628DE">
            <w:pPr>
              <w:pStyle w:val="ConsPlusNormal"/>
              <w:jc w:val="both"/>
            </w:pPr>
            <w: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  <w:p w:rsidR="00C628DE" w:rsidRDefault="00C628DE">
            <w:pPr>
              <w:pStyle w:val="ConsPlusNormal"/>
              <w:jc w:val="both"/>
            </w:pPr>
            <w:r>
              <w:t>ПК 1.4. Организовать процесс воспитания и обучения детей раннего и дошкольного возраста в соответствии с санитарными нормами и правилами.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другие) и общение детей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  <w:p w:rsidR="00C628DE" w:rsidRDefault="00C628DE">
            <w:pPr>
              <w:pStyle w:val="ConsPlusNormal"/>
              <w:jc w:val="both"/>
            </w:pPr>
            <w:r>
      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C628DE" w:rsidRDefault="00C628DE">
            <w:pPr>
              <w:pStyle w:val="ConsPlusNormal"/>
              <w:jc w:val="both"/>
            </w:pPr>
            <w: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t xml:space="preserve">организация процесса </w:t>
            </w:r>
            <w:proofErr w:type="gramStart"/>
            <w:r>
              <w:t>обучения</w:t>
            </w:r>
            <w:proofErr w:type="gramEnd"/>
            <w: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3.1. Планировать и проводить занятия с детьми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  <w:p w:rsidR="00C628DE" w:rsidRDefault="00C628DE">
            <w:pPr>
              <w:pStyle w:val="ConsPlusNormal"/>
              <w:jc w:val="both"/>
            </w:pPr>
            <w:r>
              <w:t>ПК 3.3. Проводить педагогический мониторинг процесса и результатов обучения и воспитания детей раннего и дошкольного возраста</w:t>
            </w:r>
          </w:p>
          <w:p w:rsidR="00C628DE" w:rsidRDefault="00C628DE">
            <w:pPr>
              <w:pStyle w:val="ConsPlusNormal"/>
              <w:jc w:val="both"/>
            </w:pPr>
            <w:r>
              <w:t>ПК. 3.4. Осуществлять документационное обеспечение процесса реализации программ дошкольного образования.</w:t>
            </w:r>
          </w:p>
          <w:p w:rsidR="00C628DE" w:rsidRDefault="00C628DE">
            <w:pPr>
              <w:pStyle w:val="ConsPlusNormal"/>
              <w:jc w:val="both"/>
            </w:pPr>
            <w:r>
              <w:t xml:space="preserve">ПК 3.5. Осуществлять организацию процесса </w:t>
            </w:r>
            <w:proofErr w:type="gramStart"/>
            <w:r>
              <w:t>обучения</w:t>
            </w:r>
            <w:proofErr w:type="gramEnd"/>
            <w:r>
              <w:t xml:space="preserve">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4.1. Планировать и организовывать процесс воспитания детей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4.2. Организовывать и проводить досуговую деятельность, развлечения в группах детей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4.3. Создавать информационную среду дошкольной образовательной группы с целью развития у детей основ информационной культуры.</w:t>
            </w:r>
          </w:p>
          <w:p w:rsidR="00C628DE" w:rsidRDefault="00C628DE">
            <w:pPr>
              <w:pStyle w:val="ConsPlusNormal"/>
              <w:jc w:val="both"/>
            </w:pPr>
            <w:r>
              <w:t>ПК 4.4. Осуществлять педагогическую поддержку деятельности детей раннего и дошкольного возраста, в том числе детей с ограниченными возможностями здоровья.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t xml:space="preserve">организация </w:t>
            </w:r>
            <w:r>
              <w:lastRenderedPageBreak/>
              <w:t>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lastRenderedPageBreak/>
              <w:t xml:space="preserve">ПК 5.1. Планировать и организовывать взаимодействие с </w:t>
            </w:r>
            <w:r>
              <w:lastRenderedPageBreak/>
              <w:t>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  <w:p w:rsidR="00C628DE" w:rsidRDefault="00C628DE">
            <w:pPr>
              <w:pStyle w:val="ConsPlusNormal"/>
              <w:jc w:val="both"/>
            </w:pPr>
            <w:r>
              <w:t>ПК 5.2. 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  <w:p w:rsidR="00C628DE" w:rsidRDefault="00C628DE">
            <w:pPr>
              <w:pStyle w:val="ConsPlusNormal"/>
              <w:jc w:val="both"/>
            </w:pPr>
            <w:r>
      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proofErr w:type="gramStart"/>
            <w:r>
              <w:lastRenderedPageBreak/>
              <w:t>о</w:t>
            </w:r>
            <w:proofErr w:type="gramEnd"/>
            <w:r>
              <w:t>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хореографии, изобразительное искусство, конструктивно-модельная деятельность) (по выбору)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6.1. 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6.2.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6.3. Создавать развивающую предметно-пространственную среду, позволяющую обеспечить художественно-эстетическое развитие (направления по выбору: ритмика и основы хореографии, изобразительное искусство, конструктивно-модельная деятельность)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  <w:p w:rsidR="00C628DE" w:rsidRDefault="00C628DE">
            <w:pPr>
              <w:pStyle w:val="ConsPlusNormal"/>
              <w:jc w:val="both"/>
            </w:pPr>
            <w:r>
              <w:t>ПК 6.4.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>рганизация процесса разработки и реализации парциальной образовательной программы в области физического развития (по выбору)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6.1. Разработка парциальной образовательной программы в области физического развития детей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6.2. 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6.3. Создавать развивающую предметно-пространственную среду, позволяющую обеспечить физическое развитие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  <w:p w:rsidR="00C628DE" w:rsidRDefault="00C628DE">
            <w:pPr>
              <w:pStyle w:val="ConsPlusNormal"/>
              <w:jc w:val="both"/>
            </w:pPr>
            <w:r>
              <w:t>ПК 6.4. Проводить занятия по парциальной образовательной программе в области физического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proofErr w:type="gramStart"/>
            <w:r>
              <w:t>о</w:t>
            </w:r>
            <w:proofErr w:type="gramEnd"/>
            <w:r>
              <w:t>рганизация образовательного процесса в группах детей раннего возраста (по выбору)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6.1. Планировать и осуществлять образовательный проце</w:t>
            </w:r>
            <w:proofErr w:type="gramStart"/>
            <w:r>
              <w:t>сс в гр</w:t>
            </w:r>
            <w:proofErr w:type="gramEnd"/>
            <w:r>
              <w:t>уппах детей раннего возраста.</w:t>
            </w:r>
          </w:p>
          <w:p w:rsidR="00C628DE" w:rsidRDefault="00C628DE">
            <w:pPr>
              <w:pStyle w:val="ConsPlusNormal"/>
              <w:jc w:val="both"/>
            </w:pPr>
            <w:r>
              <w:t>ПК 6.2. Создавать развивающую предметно пространственную среду, позволяющую обеспечить физическое, сенсорное, речевое развитие детей раннего возраста, их эмоциональное благополучие.</w:t>
            </w:r>
          </w:p>
          <w:p w:rsidR="00C628DE" w:rsidRDefault="00C628DE">
            <w:pPr>
              <w:pStyle w:val="ConsPlusNormal"/>
              <w:jc w:val="both"/>
            </w:pPr>
            <w:r>
              <w:t>ПК 6.3. Проводить занятия с детьми раннего возраста с учетом их возрастных, индивидуальных и психофизических особенностей.</w:t>
            </w:r>
          </w:p>
          <w:p w:rsidR="00C628DE" w:rsidRDefault="00C628DE">
            <w:pPr>
              <w:pStyle w:val="ConsPlusNormal"/>
              <w:jc w:val="both"/>
            </w:pPr>
            <w:r>
              <w:t>ПК 6.4. Обеспечить успешную адаптацию детям раннего возраста к условиям дошкольной образовательной организации и группе сверстников.</w:t>
            </w:r>
          </w:p>
        </w:tc>
      </w:tr>
    </w:tbl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 xml:space="preserve">Выпускник, освоивший образовательную программу по квалификации "Воспитатель детей </w:t>
      </w:r>
      <w:r>
        <w:lastRenderedPageBreak/>
        <w:t xml:space="preserve">дошкольного возраста в полилингвальной образовательной среде", должен обладать ПК, соответствующими видам деятельности (таблица N 3), предусмотренными </w:t>
      </w:r>
      <w:hyperlink w:anchor="P124">
        <w:r>
          <w:rPr>
            <w:color w:val="0000FF"/>
          </w:rPr>
          <w:t>подпунктом "б" пункта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ПООП: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right"/>
      </w:pPr>
      <w:r>
        <w:t>Таблица N 3</w:t>
      </w:r>
    </w:p>
    <w:p w:rsidR="00C628DE" w:rsidRDefault="00C628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C628DE">
        <w:tc>
          <w:tcPr>
            <w:tcW w:w="2835" w:type="dxa"/>
          </w:tcPr>
          <w:p w:rsidR="00C628DE" w:rsidRDefault="00C628DE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center"/>
            </w:pPr>
            <w:r>
              <w:t>2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</w:pPr>
            <w:r>
      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 с учетом лексики изучаемых языков (государственного языка Российской Федерации, государственного языка республики в составе Российской Федерации).</w:t>
            </w:r>
          </w:p>
          <w:p w:rsidR="00C628DE" w:rsidRDefault="00C628DE">
            <w:pPr>
              <w:pStyle w:val="ConsPlusNormal"/>
            </w:pPr>
            <w:r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  <w:p w:rsidR="00C628DE" w:rsidRDefault="00C628DE">
            <w:pPr>
              <w:pStyle w:val="ConsPlusNormal"/>
            </w:pPr>
            <w: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  <w:p w:rsidR="00C628DE" w:rsidRDefault="00C628DE">
            <w:pPr>
              <w:pStyle w:val="ConsPlusNormal"/>
            </w:pPr>
            <w:r>
              <w:t>ПК 1.4. Организовывать процесс воспитания и обучения детей раннего и дошкольного возраста в соответствии с санитарными нормами и правилами.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t>организация различных видов деятельности детей в дошкольной образовательной организации на государственном языке (государственном языке Российской Федерации, государственном языке республики в составе Российской Федерации)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другие) и общение детей раннего и дошкольного возраста на государственном языке (государственном языке Российской Федерации, государственном языке республики в составе Российской Федерации) в соответствии с возрастными особенностями детей.</w:t>
            </w:r>
          </w:p>
          <w:p w:rsidR="00C628DE" w:rsidRDefault="00C628DE">
            <w:pPr>
              <w:pStyle w:val="ConsPlusNormal"/>
              <w:jc w:val="both"/>
            </w:pPr>
            <w:r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 на государственном языке (государственном языке Российской Федерации, государственном языке республики в составе Российской Федерации), в том числе детей с ограниченными возможностями здоровья, в соответствии со спецификой образовательной программы.</w:t>
            </w:r>
          </w:p>
          <w:p w:rsidR="00C628DE" w:rsidRDefault="00C628DE">
            <w:pPr>
              <w:pStyle w:val="ConsPlusNormal"/>
              <w:jc w:val="both"/>
            </w:pPr>
            <w:r>
      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C628DE" w:rsidRDefault="00C628DE">
            <w:pPr>
              <w:pStyle w:val="ConsPlusNormal"/>
              <w:jc w:val="both"/>
            </w:pPr>
            <w: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proofErr w:type="gramStart"/>
            <w:r>
              <w:t xml:space="preserve">организация процесса обучения по образовательным дошкольного образования и парциальным программам, направленным на освоение </w:t>
            </w:r>
            <w:r>
              <w:lastRenderedPageBreak/>
              <w:t>государственного языка (государственного языка Российской Федерации, государственного языка республики в составе Российской Федерации) детьми раннего и дошкольного возраста</w:t>
            </w:r>
            <w:proofErr w:type="gramEnd"/>
          </w:p>
        </w:tc>
        <w:tc>
          <w:tcPr>
            <w:tcW w:w="6236" w:type="dxa"/>
            <w:vAlign w:val="bottom"/>
          </w:tcPr>
          <w:p w:rsidR="00C628DE" w:rsidRDefault="00C628DE">
            <w:pPr>
              <w:pStyle w:val="ConsPlusNormal"/>
              <w:jc w:val="both"/>
            </w:pPr>
            <w:r>
              <w:lastRenderedPageBreak/>
              <w:t xml:space="preserve">ПК 3.1. Планировать и проводить занятия с детьми раннего и дошкольного возраста по образовательной программе дошкольного образования и парциальным программам, направленным на освоение государственного языка (государственного языка Российской Федерации, государственного языка республики в составе Российской </w:t>
            </w:r>
            <w:r>
              <w:lastRenderedPageBreak/>
              <w:t>Федерации) в соответствии с возрастными особенностями детей.</w:t>
            </w:r>
          </w:p>
          <w:p w:rsidR="00C628DE" w:rsidRDefault="00C628DE">
            <w:pPr>
              <w:pStyle w:val="ConsPlusNormal"/>
              <w:jc w:val="both"/>
            </w:pPr>
            <w:r>
              <w:t>ПК 3.2. Создавать развивающую предметно-пространственную среду, позволяющую организовать обучение детей раннего и дошкольного возраста на государственном языке (государственном языке Российской Федерации, государственном языке республики в составе Российской Федерации), в том числе детей с ограниченными возможностями здоровья, в соответствии со спецификой образовательной программы.</w:t>
            </w:r>
          </w:p>
          <w:p w:rsidR="00C628DE" w:rsidRDefault="00C628DE">
            <w:pPr>
              <w:pStyle w:val="ConsPlusNormal"/>
              <w:jc w:val="both"/>
            </w:pPr>
            <w:r>
              <w:t>ПК 3.3. Проводить педагогический мониторинг процесса и результатов освоения детьми раннего и дошкольного возраста государственного языка (государственного языка Российской Федерации, государственного языка республики в составе Российской Федерации) в соответствии с возрастными особенностями детей.</w:t>
            </w:r>
          </w:p>
          <w:p w:rsidR="00C628DE" w:rsidRDefault="00C628DE">
            <w:pPr>
              <w:pStyle w:val="ConsPlusNormal"/>
              <w:jc w:val="both"/>
            </w:pPr>
            <w:r>
              <w:t>ПК. 3.4. Осуществлять документационное обеспечение процесса реализации образовательных программ дошкольного образования.</w:t>
            </w:r>
          </w:p>
          <w:p w:rsidR="00C628DE" w:rsidRDefault="00C628DE">
            <w:pPr>
              <w:pStyle w:val="ConsPlusNormal"/>
              <w:jc w:val="both"/>
            </w:pPr>
            <w:r>
              <w:t xml:space="preserve">ПК 3.5. Осуществлять организацию процесса </w:t>
            </w:r>
            <w:proofErr w:type="gramStart"/>
            <w:r>
              <w:t>обучения</w:t>
            </w:r>
            <w:proofErr w:type="gramEnd"/>
            <w:r>
              <w:t xml:space="preserve">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lastRenderedPageBreak/>
              <w:t>организация воспитательного процесса детей раннего и дошкольного возраста в дошкольной образовательной организации</w:t>
            </w:r>
          </w:p>
        </w:tc>
        <w:tc>
          <w:tcPr>
            <w:tcW w:w="6236" w:type="dxa"/>
          </w:tcPr>
          <w:p w:rsidR="00C628DE" w:rsidRDefault="00C628DE">
            <w:pPr>
              <w:pStyle w:val="ConsPlusNormal"/>
              <w:jc w:val="both"/>
            </w:pPr>
            <w:r>
              <w:t>ПК 4.1. Планировать и организовывать процесс воспитания детей раннего и дошкольного возраста с учетом этнокультурной направленности при освоении государственного языка (государственного языка Российской Федерации, государственного языка республики в составе Российской Федерации).</w:t>
            </w:r>
          </w:p>
          <w:p w:rsidR="00C628DE" w:rsidRDefault="00C628DE">
            <w:pPr>
              <w:pStyle w:val="ConsPlusNormal"/>
              <w:jc w:val="both"/>
            </w:pPr>
            <w:r>
              <w:t>ПК 4.2. Организовывать и проводить досуговую деятельность, развлечения в группах детей раннего и дошкольного возраста с учетом этнокультурной направленности при освоении государственного языка (государственного языка Российской Федерации, государственного языка республики в составе Российской Федерации).</w:t>
            </w:r>
          </w:p>
          <w:p w:rsidR="00C628DE" w:rsidRDefault="00C628DE">
            <w:pPr>
              <w:pStyle w:val="ConsPlusNormal"/>
              <w:jc w:val="both"/>
            </w:pPr>
            <w:r>
              <w:t>ПК 4.3. Создавать информационную среду дошкольной образовательной группы с целью развития у детей основ информационной культуры.</w:t>
            </w:r>
          </w:p>
          <w:p w:rsidR="00C628DE" w:rsidRDefault="00C628DE">
            <w:pPr>
              <w:pStyle w:val="ConsPlusNormal"/>
              <w:jc w:val="both"/>
            </w:pPr>
            <w:r>
              <w:t>ПК 4.4. Осуществлять психолого-педагогическую поддержку деятельности детей раннего и дошкольного возраста, в том числе детей с ограниченными возможностями здоровья.</w:t>
            </w:r>
          </w:p>
        </w:tc>
      </w:tr>
      <w:tr w:rsidR="00C628DE">
        <w:tc>
          <w:tcPr>
            <w:tcW w:w="2835" w:type="dxa"/>
          </w:tcPr>
          <w:p w:rsidR="00C628DE" w:rsidRDefault="00C628DE">
            <w:pPr>
              <w:pStyle w:val="ConsPlusNormal"/>
            </w:pPr>
            <w: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6236" w:type="dxa"/>
            <w:vAlign w:val="bottom"/>
          </w:tcPr>
          <w:p w:rsidR="00C628DE" w:rsidRDefault="00C628DE">
            <w:pPr>
              <w:pStyle w:val="ConsPlusNormal"/>
              <w:jc w:val="both"/>
            </w:pPr>
            <w:r>
      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их психолого-педагогического просвещение по вопросам развития и образования детей, осуществляемое на государственном языке (государственном языке Российской Федерации, государственном языке республики в составе Российской Федерации).</w:t>
            </w:r>
          </w:p>
          <w:p w:rsidR="00C628DE" w:rsidRDefault="00C628DE">
            <w:pPr>
              <w:pStyle w:val="ConsPlusNormal"/>
              <w:jc w:val="both"/>
            </w:pPr>
            <w:r>
              <w:t>ПК 5.2. Организовывать взаимодействие и сотрудничество с педагогическими работниками ДОО и другими специалистами в решении педагогических задач, осуществляемое на государственном языке (государственном языке Российской Федерации, государственном языке республики в составе Российской Федерации).</w:t>
            </w:r>
          </w:p>
          <w:p w:rsidR="00C628DE" w:rsidRDefault="00C628DE">
            <w:pPr>
              <w:pStyle w:val="ConsPlusNormal"/>
              <w:jc w:val="both"/>
            </w:pPr>
            <w:r>
      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</w:tbl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4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3.5. Образовательная организация с учетом ПООП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3.6. Обучающиеся, осваивающие образовательную программу, могут освоить профессию рабочего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C628DE" w:rsidRDefault="00C628DE">
      <w:pPr>
        <w:pStyle w:val="ConsPlusTitle"/>
        <w:jc w:val="center"/>
      </w:pPr>
      <w:r>
        <w:t>ОБРАЗОВАТЕЛЬНОЙ ПРОГРАММЫ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&lt;7&gt;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20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2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22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а) образовательная организация должна располагать на праве собственности или ином </w:t>
      </w:r>
      <w:r>
        <w:lastRenderedPageBreak/>
        <w:t>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ind w:firstLine="540"/>
        <w:jc w:val="both"/>
        <w:outlineLvl w:val="2"/>
      </w:pPr>
      <w:r>
        <w:lastRenderedPageBreak/>
        <w:t>4.5. Требования к кадровым условиям реализации образовательной программы: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C628DE" w:rsidRDefault="00C628DE">
      <w:pPr>
        <w:pStyle w:val="ConsPlusNormal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 xml:space="preserve">&lt;8&gt; Бюджетный </w:t>
      </w:r>
      <w:hyperlink r:id="rId24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официальный интернет-портал правовой информации (www.pravo.gov.ru), 2022, 14 июля, N 0001202207140094).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&lt;9&gt; Собрание законодательства Российской Федерации, 2012, N 53, ст. 7598; официальный интернет-портал правовой информации (www.pravo.gov.ru), 2022, 14 июля, N 0001202207140056.</w:t>
      </w: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C628DE" w:rsidRDefault="00C628DE">
      <w:pPr>
        <w:pStyle w:val="ConsPlusNormal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C628DE" w:rsidRDefault="00C628DE">
      <w:pPr>
        <w:pStyle w:val="ConsPlusNormal"/>
        <w:spacing w:before="200"/>
        <w:ind w:firstLine="540"/>
        <w:jc w:val="both"/>
      </w:pPr>
      <w:proofErr w:type="gramStart"/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  <w:proofErr w:type="gramEnd"/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jc w:val="both"/>
      </w:pPr>
    </w:p>
    <w:p w:rsidR="00C628DE" w:rsidRDefault="00C628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2CB" w:rsidRDefault="00C628DE">
      <w:bookmarkStart w:id="9" w:name="_GoBack"/>
      <w:bookmarkEnd w:id="9"/>
    </w:p>
    <w:sectPr w:rsidR="00B822CB" w:rsidSect="0065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DE"/>
    <w:rsid w:val="005E00D7"/>
    <w:rsid w:val="008C3BA6"/>
    <w:rsid w:val="00C6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8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628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628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8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628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628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05EE718A2F04F6A15CEA88D0EC4E6AF5829C4C1E72C6C39501610EA7C646F38D83E7938CC32012E4B231C97457054BA342161BBD7ABE61y2QBL" TargetMode="External"/><Relationship Id="rId13" Type="http://schemas.openxmlformats.org/officeDocument/2006/relationships/hyperlink" Target="consultantplus://offline/ref=4505EE718A2F04F6A15CEA88D0EC4E6AF289924F1A75C6C39501610EA7C646F38D83E79687977157B0B4659D2E030855A45C15y1Q9L" TargetMode="External"/><Relationship Id="rId18" Type="http://schemas.openxmlformats.org/officeDocument/2006/relationships/hyperlink" Target="consultantplus://offline/ref=4505EE718A2F04F6A15CEA88D0EC4E6AF289934E1C77C6C39501610EA7C646F38D83E7968DC62B47B4FD30953007164AA642151BA1y7QA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05EE718A2F04F6A15CEA88D0EC4E6AF58D934F1877C6C39501610EA7C646F38D83E7938CC32010E2B231C97457054BA342161BBD7ABE61y2QBL" TargetMode="External"/><Relationship Id="rId7" Type="http://schemas.openxmlformats.org/officeDocument/2006/relationships/hyperlink" Target="consultantplus://offline/ref=4505EE718A2F04F6A15CEA88D0EC4E6AF5829D491A71C6C39501610EA7C646F38D83E7938CC32014E7B231C97457054BA342161BBD7ABE61y2QBL" TargetMode="External"/><Relationship Id="rId12" Type="http://schemas.openxmlformats.org/officeDocument/2006/relationships/hyperlink" Target="consultantplus://offline/ref=4505EE718A2F04F6A15CEA88D0EC4E6AF289924F1A75C6C39501610EA7C646F38D83E79687977157B0B4659D2E030855A45C15y1Q9L" TargetMode="External"/><Relationship Id="rId17" Type="http://schemas.openxmlformats.org/officeDocument/2006/relationships/hyperlink" Target="consultantplus://offline/ref=4505EE718A2F04F6A15CEA88D0EC4E6AF48A904D1C73C6C39501610EA7C646F38D83E7938CC32017E2B231C97457054BA342161BBD7ABE61y2QB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05EE718A2F04F6A15CEA88D0EC4E6AF48A904D1C73C6C39501610EA7C646F38D83E7938CC32016E5B231C97457054BA342161BBD7ABE61y2QBL" TargetMode="External"/><Relationship Id="rId20" Type="http://schemas.openxmlformats.org/officeDocument/2006/relationships/hyperlink" Target="consultantplus://offline/ref=4505EE718A2F04F6A15CEA88D0EC4E6AF58C954F1777C6C39501610EA7C646F38D83E7938CC32017E2B231C97457054BA342161BBD7ABE61y2Q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05EE718A2F04F6A15CEA88D0EC4E6AF28A96431871C6C39501610EA7C646F38D83E7938CC32016E4B231C97457054BA342161BBD7ABE61y2QBL" TargetMode="External"/><Relationship Id="rId11" Type="http://schemas.openxmlformats.org/officeDocument/2006/relationships/hyperlink" Target="consultantplus://offline/ref=4505EE718A2F04F6A15CEA88D0EC4E6AF28A9D4D1B72C6C39501610EA7C646F38D83E7938CC32515E7B231C97457054BA342161BBD7ABE61y2QBL" TargetMode="External"/><Relationship Id="rId24" Type="http://schemas.openxmlformats.org/officeDocument/2006/relationships/hyperlink" Target="consultantplus://offline/ref=4505EE718A2F04F6A15CEA88D0EC4E6AF289964B1F71C6C39501610EA7C646F39F83BF9F8CC63E12E5A7679832y0Q0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505EE718A2F04F6A15CEA88D0EC4E6AF289934E1C77C6C39501610EA7C646F38D83E7938CC32217ECB231C97457054BA342161BBD7ABE61y2QBL" TargetMode="External"/><Relationship Id="rId23" Type="http://schemas.openxmlformats.org/officeDocument/2006/relationships/hyperlink" Target="consultantplus://offline/ref=4505EE718A2F04F6A15CEA88D0EC4E6AF289934E1C77C6C39501610EA7C646F39F83BF9F8CC63E12E5A7679832y0Q0L" TargetMode="External"/><Relationship Id="rId10" Type="http://schemas.openxmlformats.org/officeDocument/2006/relationships/hyperlink" Target="consultantplus://offline/ref=4505EE718A2F04F6A15CEA88D0EC4E6AF28A9D4D1B72C6C39501610EA7C646F38D83E7938CC2211AECB231C97457054BA342161BBD7ABE61y2QBL" TargetMode="External"/><Relationship Id="rId19" Type="http://schemas.openxmlformats.org/officeDocument/2006/relationships/hyperlink" Target="consultantplus://offline/ref=4505EE718A2F04F6A15CEA88D0EC4E6AF58294481673C6C39501610EA7C646F39F83BF9F8CC63E12E5A7679832y0Q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05EE718A2F04F6A15CEA88D0EC4E6AF58C934D1F71C6C39501610EA7C646F38D83E79384C22B47B4FD30953007164AA642151BA1y7QAL" TargetMode="External"/><Relationship Id="rId14" Type="http://schemas.openxmlformats.org/officeDocument/2006/relationships/hyperlink" Target="consultantplus://offline/ref=4505EE718A2F04F6A15CEA88D0EC4E6AF289934E1C77C6C39501610EA7C646F38D83E79688C52B47B4FD30953007164AA642151BA1y7QAL" TargetMode="External"/><Relationship Id="rId22" Type="http://schemas.openxmlformats.org/officeDocument/2006/relationships/hyperlink" Target="consultantplus://offline/ref=4505EE718A2F04F6A15CEA88D0EC4E6AF58C91421D7AC6C39501610EA7C646F38D83E7938CC32110E2B231C97457054BA342161BBD7ABE61y2Q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7342</Words>
  <Characters>41850</Characters>
  <Application>Microsoft Office Word</Application>
  <DocSecurity>0</DocSecurity>
  <Lines>348</Lines>
  <Paragraphs>98</Paragraphs>
  <ScaleCrop>false</ScaleCrop>
  <Company/>
  <LinksUpToDate>false</LinksUpToDate>
  <CharactersWithSpaces>49094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2</cp:revision>
  <dcterms:created xsi:type="dcterms:W3CDTF">2022-10-05T11:16:00Z</dcterms:created>
  <dcterms:modified xsi:type="dcterms:W3CDTF">2022-10-05T11:17:00Z</dcterms:modified>
</cp:coreProperties>
</file>